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210"/>
        <w:gridCol w:w="6714"/>
      </w:tblGrid>
      <w:tr w:rsidR="00A51C76" w:rsidRPr="00A51C76">
        <w:trPr>
          <w:trHeight w:val="11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right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Naziv seminarja:</w:t>
            </w:r>
          </w:p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 </w:t>
            </w:r>
          </w:p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 </w:t>
            </w:r>
          </w:p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100" w:beforeAutospacing="1" w:after="100" w:afterAutospacing="1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48"/>
                <w:szCs w:val="48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48"/>
                <w:szCs w:val="48"/>
                <w:lang w:eastAsia="sl-SI"/>
              </w:rPr>
              <w:t>ZBOROVODSKA ŠOLA</w:t>
            </w:r>
          </w:p>
          <w:p w:rsidR="00A51C76" w:rsidRDefault="00A51C76" w:rsidP="00A51C76">
            <w:pPr>
              <w:spacing w:before="100" w:beforeAutospacing="1" w:after="100" w:afterAutospacing="1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48"/>
                <w:szCs w:val="48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48"/>
                <w:szCs w:val="48"/>
                <w:lang w:eastAsia="sl-SI"/>
              </w:rPr>
              <w:t>VOKALNA TEHNIKA I</w:t>
            </w:r>
            <w:r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48"/>
                <w:szCs w:val="48"/>
                <w:lang w:eastAsia="sl-SI"/>
              </w:rPr>
              <w:t>I</w:t>
            </w:r>
            <w:r w:rsidRPr="00A51C76"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48"/>
                <w:szCs w:val="48"/>
                <w:lang w:eastAsia="sl-SI"/>
              </w:rPr>
              <w:t>.</w:t>
            </w:r>
          </w:p>
          <w:p w:rsidR="00A51C76" w:rsidRPr="00A51C76" w:rsidRDefault="00A51C76" w:rsidP="00A51C76">
            <w:pPr>
              <w:spacing w:before="100" w:beforeAutospacing="1" w:after="100" w:afterAutospacing="1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48"/>
                <w:szCs w:val="48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48"/>
                <w:szCs w:val="48"/>
                <w:lang w:eastAsia="sl-SI"/>
              </w:rPr>
              <w:t xml:space="preserve">za zborovodje in </w:t>
            </w:r>
            <w:r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48"/>
                <w:szCs w:val="48"/>
                <w:lang w:eastAsia="sl-SI"/>
              </w:rPr>
              <w:t>k</w:t>
            </w:r>
            <w:r w:rsidRPr="00A51C76"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48"/>
                <w:szCs w:val="48"/>
                <w:lang w:eastAsia="sl-SI"/>
              </w:rPr>
              <w:t xml:space="preserve">orepetitorje </w:t>
            </w:r>
          </w:p>
        </w:tc>
      </w:tr>
      <w:tr w:rsidR="00A51C76" w:rsidRPr="00A51C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right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Kraj izvedbe:</w:t>
            </w:r>
          </w:p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right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E4E4E"/>
                <w:sz w:val="17"/>
                <w:szCs w:val="17"/>
                <w:lang w:eastAsia="sl-SI"/>
              </w:rPr>
              <w:t>Novo mesto</w:t>
            </w:r>
          </w:p>
        </w:tc>
      </w:tr>
      <w:tr w:rsidR="00A51C76" w:rsidRPr="00A51C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right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Termini: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40 šolskih ur od 31. januarja </w:t>
            </w: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2014 do </w:t>
            </w:r>
            <w:r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aprila 2015</w:t>
            </w:r>
          </w:p>
        </w:tc>
      </w:tr>
      <w:tr w:rsidR="00A51C76" w:rsidRPr="00A51C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right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Predavatelj: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b/>
                <w:bCs/>
                <w:color w:val="4E4E4E"/>
                <w:sz w:val="17"/>
                <w:szCs w:val="17"/>
                <w:lang w:eastAsia="sl-SI"/>
              </w:rPr>
              <w:t>Martina Burger</w:t>
            </w:r>
          </w:p>
        </w:tc>
      </w:tr>
      <w:tr w:rsidR="00A51C76" w:rsidRPr="00A51C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right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Cena: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E4E4E"/>
                <w:sz w:val="17"/>
                <w:szCs w:val="17"/>
                <w:lang w:eastAsia="sl-SI"/>
              </w:rPr>
              <w:t>16</w:t>
            </w:r>
            <w:r w:rsidRPr="00A51C76">
              <w:rPr>
                <w:rFonts w:ascii="Helvetica" w:eastAsia="Times New Roman" w:hAnsi="Helvetica" w:cs="Helvetica"/>
                <w:b/>
                <w:bCs/>
                <w:color w:val="4E4E4E"/>
                <w:sz w:val="17"/>
                <w:szCs w:val="17"/>
                <w:lang w:eastAsia="sl-SI"/>
              </w:rPr>
              <w:t>0,00 EUR</w:t>
            </w:r>
          </w:p>
        </w:tc>
      </w:tr>
      <w:tr w:rsidR="00A51C76" w:rsidRPr="00A51C76">
        <w:trPr>
          <w:tblCellSpacing w:w="15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  <w:t>Rok prijave: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E4E4E"/>
                <w:sz w:val="17"/>
                <w:szCs w:val="17"/>
                <w:lang w:eastAsia="sl-SI"/>
              </w:rPr>
              <w:t>15</w:t>
            </w:r>
            <w:r w:rsidRPr="00A51C76">
              <w:rPr>
                <w:rFonts w:ascii="Helvetica" w:eastAsia="Times New Roman" w:hAnsi="Helvetica" w:cs="Helvetica"/>
                <w:b/>
                <w:bCs/>
                <w:color w:val="4E4E4E"/>
                <w:sz w:val="17"/>
                <w:szCs w:val="17"/>
                <w:lang w:eastAsia="sl-SI"/>
              </w:rPr>
              <w:t>.</w:t>
            </w:r>
            <w:r>
              <w:rPr>
                <w:rFonts w:ascii="Helvetica" w:eastAsia="Times New Roman" w:hAnsi="Helvetica" w:cs="Helvetica"/>
                <w:b/>
                <w:bCs/>
                <w:color w:val="4E4E4E"/>
                <w:sz w:val="17"/>
                <w:szCs w:val="17"/>
                <w:lang w:eastAsia="sl-SI"/>
              </w:rPr>
              <w:t xml:space="preserve"> 1</w:t>
            </w:r>
            <w:r w:rsidRPr="00A51C76">
              <w:rPr>
                <w:rFonts w:ascii="Helvetica" w:eastAsia="Times New Roman" w:hAnsi="Helvetica" w:cs="Helvetica"/>
                <w:b/>
                <w:bCs/>
                <w:color w:val="4E4E4E"/>
                <w:sz w:val="17"/>
                <w:szCs w:val="17"/>
                <w:lang w:eastAsia="sl-SI"/>
              </w:rPr>
              <w:t>.</w:t>
            </w:r>
            <w:r>
              <w:rPr>
                <w:rFonts w:ascii="Helvetica" w:eastAsia="Times New Roman" w:hAnsi="Helvetica" w:cs="Helvetica"/>
                <w:b/>
                <w:bCs/>
                <w:color w:val="4E4E4E"/>
                <w:sz w:val="17"/>
                <w:szCs w:val="17"/>
                <w:lang w:eastAsia="sl-SI"/>
              </w:rPr>
              <w:t xml:space="preserve"> 2015</w:t>
            </w:r>
          </w:p>
        </w:tc>
      </w:tr>
    </w:tbl>
    <w:p w:rsidR="00A51C76" w:rsidRPr="00A51C76" w:rsidRDefault="00A51C76" w:rsidP="00A51C76">
      <w:pPr>
        <w:spacing w:after="0" w:line="240" w:lineRule="auto"/>
        <w:rPr>
          <w:rFonts w:ascii="Helvetica" w:eastAsia="Times New Roman" w:hAnsi="Helvetica" w:cs="Helvetica"/>
          <w:vanish/>
          <w:color w:val="5A5957"/>
          <w:sz w:val="17"/>
          <w:szCs w:val="17"/>
          <w:lang w:eastAsia="sl-SI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126"/>
        <w:gridCol w:w="6604"/>
      </w:tblGrid>
      <w:tr w:rsidR="00A51C76" w:rsidRPr="00A51C76" w:rsidTr="00A51C76">
        <w:trPr>
          <w:trHeight w:val="23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E4E4E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36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pStyle w:val="Telobesedila"/>
              <w:jc w:val="left"/>
              <w:rPr>
                <w:rFonts w:ascii="Helvetica" w:hAnsi="Helvetica" w:cs="Helvetica"/>
                <w:b/>
                <w:bCs/>
                <w:color w:val="535353"/>
                <w:sz w:val="27"/>
                <w:szCs w:val="27"/>
                <w:lang w:val="sl-SI" w:eastAsia="sl-SI"/>
              </w:rPr>
            </w:pPr>
            <w:r>
              <w:rPr>
                <w:rFonts w:ascii="Helvetica" w:hAnsi="Helvetica" w:cs="Helvetica"/>
                <w:b/>
                <w:bCs/>
                <w:color w:val="535353"/>
                <w:sz w:val="27"/>
                <w:szCs w:val="27"/>
                <w:lang w:val="sl-SI" w:eastAsia="sl-SI"/>
              </w:rPr>
              <w:t xml:space="preserve">Tečaj je namenjen </w:t>
            </w:r>
            <w:r w:rsidRPr="00A51C76">
              <w:rPr>
                <w:rFonts w:ascii="Helvetica" w:hAnsi="Helvetica" w:cs="Helvetica"/>
                <w:b/>
                <w:bCs/>
                <w:color w:val="535353"/>
                <w:sz w:val="27"/>
                <w:szCs w:val="27"/>
                <w:lang w:val="sl-SI" w:eastAsia="sl-SI"/>
              </w:rPr>
              <w:t>vsem, ki so končali prvo stopnjo šole</w:t>
            </w:r>
            <w:r>
              <w:rPr>
                <w:rFonts w:ascii="Helvetica" w:hAnsi="Helvetica" w:cs="Helvetica"/>
                <w:b/>
                <w:bCs/>
                <w:color w:val="535353"/>
                <w:sz w:val="27"/>
                <w:szCs w:val="27"/>
                <w:lang w:val="sl-SI" w:eastAsia="sl-SI"/>
              </w:rPr>
              <w:t xml:space="preserve"> </w:t>
            </w:r>
            <w:r w:rsidRPr="00A51C76">
              <w:rPr>
                <w:rFonts w:ascii="Helvetica" w:hAnsi="Helvetica" w:cs="Helvetica"/>
                <w:b/>
                <w:bCs/>
                <w:color w:val="535353"/>
                <w:sz w:val="27"/>
                <w:szCs w:val="27"/>
                <w:lang w:val="sl-SI" w:eastAsia="sl-SI"/>
              </w:rPr>
              <w:t>vokalna tehnika</w:t>
            </w:r>
            <w:r>
              <w:rPr>
                <w:rFonts w:ascii="Helvetica" w:hAnsi="Helvetica" w:cs="Helvetica"/>
                <w:b/>
                <w:bCs/>
                <w:color w:val="535353"/>
                <w:sz w:val="27"/>
                <w:szCs w:val="27"/>
                <w:lang w:val="sl-SI" w:eastAsia="sl-SI"/>
              </w:rPr>
              <w:t xml:space="preserve"> za zborovodje in korepetitorje in </w:t>
            </w:r>
            <w:r w:rsidRPr="00A51C76">
              <w:rPr>
                <w:rFonts w:ascii="Helvetica" w:hAnsi="Helvetica" w:cs="Helvetica"/>
                <w:b/>
                <w:bCs/>
                <w:color w:val="535353"/>
                <w:sz w:val="27"/>
                <w:szCs w:val="27"/>
                <w:lang w:val="sl-SI" w:eastAsia="sl-SI"/>
              </w:rPr>
              <w:t>ostalim zainteresiranim*</w:t>
            </w:r>
          </w:p>
          <w:p w:rsidR="00A51C76" w:rsidRPr="00A51C76" w:rsidRDefault="00A51C76" w:rsidP="00A51C76">
            <w:pPr>
              <w:pStyle w:val="Telobesedila"/>
              <w:jc w:val="both"/>
              <w:rPr>
                <w:rFonts w:ascii="Helvetica" w:hAnsi="Helvetica" w:cs="Helvetica"/>
                <w:b/>
                <w:bCs/>
                <w:i/>
                <w:color w:val="535353"/>
                <w:sz w:val="27"/>
                <w:szCs w:val="27"/>
                <w:lang w:eastAsia="sl-SI"/>
              </w:rPr>
            </w:pPr>
            <w:r w:rsidRPr="00A51C76">
              <w:rPr>
                <w:rFonts w:ascii="Helvetica" w:hAnsi="Helvetica" w:cs="Helvetica"/>
                <w:b/>
                <w:bCs/>
                <w:i/>
                <w:color w:val="535353"/>
                <w:sz w:val="27"/>
                <w:szCs w:val="27"/>
                <w:lang w:val="sl-SI" w:eastAsia="sl-SI"/>
              </w:rPr>
              <w:t xml:space="preserve">* vpis bo možen, če bo v skupini še prosto mesto. </w:t>
            </w:r>
          </w:p>
        </w:tc>
      </w:tr>
    </w:tbl>
    <w:p w:rsidR="00A51C76" w:rsidRPr="00A51C76" w:rsidRDefault="00A51C76" w:rsidP="00A51C76">
      <w:pPr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A51C76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 </w:t>
      </w:r>
    </w:p>
    <w:p w:rsidR="00A51C76" w:rsidRPr="00A51C76" w:rsidRDefault="00A51C76" w:rsidP="00A51C76">
      <w:pPr>
        <w:spacing w:before="150" w:after="150" w:line="240" w:lineRule="auto"/>
        <w:ind w:left="75" w:right="75"/>
        <w:outlineLvl w:val="1"/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</w:pPr>
      <w:r w:rsidRPr="00A51C76"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  <w:t>VSEBINA in CILJI</w:t>
      </w:r>
    </w:p>
    <w:p w:rsidR="00A51C76" w:rsidRPr="00A51C76" w:rsidRDefault="00A51C76" w:rsidP="00A51C76">
      <w:pPr>
        <w:pStyle w:val="Brezrazmikov"/>
        <w:rPr>
          <w:sz w:val="20"/>
          <w:szCs w:val="20"/>
          <w:lang w:eastAsia="sl-SI"/>
        </w:rPr>
      </w:pPr>
      <w:r w:rsidRPr="00A51C76">
        <w:rPr>
          <w:sz w:val="20"/>
          <w:szCs w:val="20"/>
          <w:lang w:eastAsia="sl-SI"/>
        </w:rPr>
        <w:t>Seminar bo izveden v obsegu 40 šolskih ur.</w:t>
      </w:r>
    </w:p>
    <w:p w:rsidR="00A51C76" w:rsidRPr="00A51C76" w:rsidRDefault="00A51C76" w:rsidP="00A51C76">
      <w:pPr>
        <w:pStyle w:val="Brezrazmikov"/>
        <w:rPr>
          <w:b/>
          <w:sz w:val="20"/>
          <w:szCs w:val="20"/>
          <w:lang w:eastAsia="sl-SI"/>
        </w:rPr>
      </w:pPr>
      <w:r w:rsidRPr="00A51C76">
        <w:rPr>
          <w:b/>
          <w:sz w:val="20"/>
          <w:szCs w:val="20"/>
          <w:lang w:eastAsia="sl-SI"/>
        </w:rPr>
        <w:t>Teme:</w:t>
      </w:r>
    </w:p>
    <w:p w:rsidR="00A51C76" w:rsidRPr="00A51C76" w:rsidRDefault="00A51C76" w:rsidP="00A51C76">
      <w:pPr>
        <w:pStyle w:val="Brezrazmikov"/>
        <w:rPr>
          <w:b/>
          <w:sz w:val="20"/>
          <w:szCs w:val="20"/>
          <w:lang w:eastAsia="sl-SI"/>
        </w:rPr>
      </w:pPr>
      <w:r w:rsidRPr="00A51C76">
        <w:rPr>
          <w:b/>
          <w:sz w:val="20"/>
          <w:szCs w:val="20"/>
          <w:lang w:eastAsia="sl-SI"/>
        </w:rPr>
        <w:t>akustika/glas, zvok</w:t>
      </w:r>
    </w:p>
    <w:p w:rsidR="00A51C76" w:rsidRPr="00A51C76" w:rsidRDefault="00A51C76" w:rsidP="00A51C76">
      <w:pPr>
        <w:pStyle w:val="Brezrazmikov"/>
        <w:rPr>
          <w:sz w:val="20"/>
          <w:szCs w:val="20"/>
          <w:lang w:eastAsia="sl-SI"/>
        </w:rPr>
      </w:pPr>
      <w:r w:rsidRPr="00A51C76">
        <w:rPr>
          <w:b/>
          <w:sz w:val="20"/>
          <w:szCs w:val="20"/>
          <w:lang w:eastAsia="sl-SI"/>
        </w:rPr>
        <w:t>pevski organ/</w:t>
      </w:r>
      <w:r w:rsidRPr="00A51C76">
        <w:rPr>
          <w:sz w:val="20"/>
          <w:szCs w:val="20"/>
          <w:lang w:eastAsia="sl-SI"/>
        </w:rPr>
        <w:t>osnove fiziologije pevskega  aparata</w:t>
      </w:r>
    </w:p>
    <w:p w:rsidR="00A51C76" w:rsidRPr="00A51C76" w:rsidRDefault="00A51C76" w:rsidP="00A51C76">
      <w:pPr>
        <w:pStyle w:val="Brezrazmikov"/>
        <w:rPr>
          <w:sz w:val="20"/>
          <w:szCs w:val="20"/>
          <w:lang w:eastAsia="sl-SI"/>
        </w:rPr>
      </w:pPr>
      <w:r w:rsidRPr="00A51C76">
        <w:rPr>
          <w:b/>
          <w:sz w:val="20"/>
          <w:szCs w:val="20"/>
          <w:lang w:eastAsia="sl-SI"/>
        </w:rPr>
        <w:t>vaje</w:t>
      </w:r>
      <w:r>
        <w:rPr>
          <w:b/>
          <w:sz w:val="20"/>
          <w:szCs w:val="20"/>
          <w:lang w:eastAsia="sl-SI"/>
        </w:rPr>
        <w:t>/</w:t>
      </w:r>
      <w:r w:rsidRPr="00A51C76">
        <w:rPr>
          <w:sz w:val="20"/>
          <w:szCs w:val="20"/>
          <w:lang w:eastAsia="sl-SI"/>
        </w:rPr>
        <w:t xml:space="preserve">ogrevalne, dihalne vaje in </w:t>
      </w:r>
      <w:proofErr w:type="spellStart"/>
      <w:r w:rsidRPr="00A51C76">
        <w:rPr>
          <w:sz w:val="20"/>
          <w:szCs w:val="20"/>
          <w:lang w:eastAsia="sl-SI"/>
        </w:rPr>
        <w:t>upevalne</w:t>
      </w:r>
      <w:proofErr w:type="spellEnd"/>
      <w:r w:rsidRPr="00A51C76">
        <w:rPr>
          <w:sz w:val="20"/>
          <w:szCs w:val="20"/>
          <w:lang w:eastAsia="sl-SI"/>
        </w:rPr>
        <w:t xml:space="preserve"> vaje, vaje za intonacijo, pevska priprava zbora, </w:t>
      </w:r>
    </w:p>
    <w:p w:rsidR="00A51C76" w:rsidRPr="00A51C76" w:rsidRDefault="00A51C76" w:rsidP="00A51C76">
      <w:pPr>
        <w:pStyle w:val="Brezrazmikov"/>
        <w:jc w:val="both"/>
        <w:rPr>
          <w:sz w:val="20"/>
          <w:szCs w:val="20"/>
          <w:lang w:eastAsia="sl-SI"/>
        </w:rPr>
      </w:pPr>
      <w:r w:rsidRPr="00A51C76">
        <w:rPr>
          <w:b/>
          <w:sz w:val="20"/>
          <w:szCs w:val="20"/>
          <w:lang w:eastAsia="sl-SI"/>
        </w:rPr>
        <w:t>reševanje konkretnih problemov v zboru</w:t>
      </w:r>
      <w:r>
        <w:rPr>
          <w:b/>
          <w:sz w:val="20"/>
          <w:szCs w:val="20"/>
          <w:lang w:eastAsia="sl-SI"/>
        </w:rPr>
        <w:t>/</w:t>
      </w:r>
      <w:r w:rsidRPr="00A51C76">
        <w:rPr>
          <w:sz w:val="20"/>
          <w:szCs w:val="20"/>
          <w:lang w:eastAsia="sl-SI"/>
        </w:rPr>
        <w:t xml:space="preserve">postavitev zbora, tehnični problemi (ravnovesje glasov, višine, nižine, stiskanje glasu), dinamika, oblikovanje zborovskega zvoka, analiza zborovskega stavka in ciljno </w:t>
      </w:r>
      <w:proofErr w:type="spellStart"/>
      <w:r w:rsidRPr="00A51C76">
        <w:rPr>
          <w:sz w:val="20"/>
          <w:szCs w:val="20"/>
          <w:lang w:eastAsia="sl-SI"/>
        </w:rPr>
        <w:t>upevanje</w:t>
      </w:r>
      <w:proofErr w:type="spellEnd"/>
      <w:r w:rsidRPr="00A51C76">
        <w:rPr>
          <w:sz w:val="20"/>
          <w:szCs w:val="20"/>
          <w:lang w:eastAsia="sl-SI"/>
        </w:rPr>
        <w:t xml:space="preserve">, </w:t>
      </w:r>
      <w:proofErr w:type="spellStart"/>
      <w:r w:rsidRPr="00A51C76">
        <w:rPr>
          <w:sz w:val="20"/>
          <w:szCs w:val="20"/>
          <w:lang w:eastAsia="sl-SI"/>
        </w:rPr>
        <w:t>upevanje</w:t>
      </w:r>
      <w:proofErr w:type="spellEnd"/>
      <w:r w:rsidRPr="00A51C76">
        <w:rPr>
          <w:sz w:val="20"/>
          <w:szCs w:val="20"/>
          <w:lang w:eastAsia="sl-SI"/>
        </w:rPr>
        <w:t xml:space="preserve"> s kanoni, intonacija, dikcija ...). </w:t>
      </w:r>
    </w:p>
    <w:p w:rsidR="00A51C76" w:rsidRPr="00A51C76" w:rsidRDefault="00A51C76" w:rsidP="00A51C76">
      <w:pPr>
        <w:pStyle w:val="Brezrazmikov"/>
        <w:jc w:val="both"/>
        <w:rPr>
          <w:sz w:val="20"/>
          <w:szCs w:val="20"/>
          <w:lang w:eastAsia="sl-SI"/>
        </w:rPr>
      </w:pPr>
    </w:p>
    <w:p w:rsidR="00A51C76" w:rsidRPr="00A51C76" w:rsidRDefault="00A51C76" w:rsidP="00A51C76">
      <w:pPr>
        <w:pStyle w:val="Brezrazmikov"/>
        <w:jc w:val="both"/>
        <w:rPr>
          <w:sz w:val="20"/>
          <w:szCs w:val="20"/>
          <w:lang w:eastAsia="sl-SI"/>
        </w:rPr>
      </w:pPr>
      <w:r w:rsidRPr="00A51C76">
        <w:rPr>
          <w:sz w:val="20"/>
          <w:szCs w:val="20"/>
          <w:lang w:eastAsia="sl-SI"/>
        </w:rPr>
        <w:t xml:space="preserve">Ker je nadaljevalna stopnja namenjena predvsem prenosu teoretičnega znanja v prakso, bo poudarek na individualnem delu </w:t>
      </w:r>
      <w:proofErr w:type="spellStart"/>
      <w:r w:rsidRPr="00A51C76">
        <w:rPr>
          <w:sz w:val="20"/>
          <w:szCs w:val="20"/>
          <w:lang w:eastAsia="sl-SI"/>
        </w:rPr>
        <w:t>seminaristov</w:t>
      </w:r>
      <w:proofErr w:type="spellEnd"/>
      <w:r w:rsidRPr="00A51C76">
        <w:rPr>
          <w:sz w:val="20"/>
          <w:szCs w:val="20"/>
          <w:lang w:eastAsia="sl-SI"/>
        </w:rPr>
        <w:t xml:space="preserve"> z demonstracijskim zborom (</w:t>
      </w:r>
      <w:proofErr w:type="spellStart"/>
      <w:r w:rsidRPr="00A51C76">
        <w:rPr>
          <w:sz w:val="20"/>
          <w:szCs w:val="20"/>
          <w:lang w:eastAsia="sl-SI"/>
        </w:rPr>
        <w:t>upevanje</w:t>
      </w:r>
      <w:proofErr w:type="spellEnd"/>
      <w:r w:rsidRPr="00A51C76">
        <w:rPr>
          <w:sz w:val="20"/>
          <w:szCs w:val="20"/>
          <w:lang w:eastAsia="sl-SI"/>
        </w:rPr>
        <w:t xml:space="preserve"> zbora, reševanje konkretnih problemov pri izvajanju izbranih skladb ...); priporočljivo je, da kot demonstracijski zbor sodelujejo zbori, ki jih vodijo udeleženci seminarja</w:t>
      </w:r>
      <w:r>
        <w:rPr>
          <w:sz w:val="20"/>
          <w:szCs w:val="20"/>
          <w:lang w:eastAsia="sl-SI"/>
        </w:rPr>
        <w:t>.</w:t>
      </w:r>
    </w:p>
    <w:p w:rsidR="00A51C76" w:rsidRPr="00A51C76" w:rsidRDefault="00A51C76" w:rsidP="00A51C76">
      <w:pPr>
        <w:pStyle w:val="Brezrazmikov"/>
        <w:jc w:val="both"/>
        <w:rPr>
          <w:sz w:val="20"/>
          <w:szCs w:val="20"/>
          <w:lang w:eastAsia="sl-SI"/>
        </w:rPr>
      </w:pPr>
    </w:p>
    <w:p w:rsidR="00A51C76" w:rsidRPr="00A51C76" w:rsidRDefault="00A51C76" w:rsidP="00A51C76">
      <w:pPr>
        <w:pStyle w:val="Brezrazmikov"/>
        <w:jc w:val="both"/>
        <w:rPr>
          <w:sz w:val="20"/>
          <w:szCs w:val="20"/>
          <w:lang w:eastAsia="sl-SI"/>
        </w:rPr>
      </w:pPr>
      <w:r w:rsidRPr="00A51C76">
        <w:rPr>
          <w:sz w:val="20"/>
          <w:szCs w:val="20"/>
          <w:lang w:eastAsia="sl-SI"/>
        </w:rPr>
        <w:t>Več o tovrstnem izobraževanju in vokalni tehniki si lahko preberete v strokovnem članki na povezavi:</w:t>
      </w:r>
    </w:p>
    <w:p w:rsidR="00A51C76" w:rsidRPr="00A51C76" w:rsidRDefault="003C7517" w:rsidP="00A51C76">
      <w:pPr>
        <w:jc w:val="both"/>
        <w:rPr>
          <w:rFonts w:ascii="Calibri" w:hAnsi="Calibri"/>
          <w:sz w:val="20"/>
          <w:szCs w:val="20"/>
        </w:rPr>
      </w:pPr>
      <w:hyperlink r:id="rId6" w:history="1">
        <w:r w:rsidR="00A51C76" w:rsidRPr="00A51C76">
          <w:rPr>
            <w:rStyle w:val="Hiperpovezava"/>
            <w:rFonts w:ascii="Calibri" w:hAnsi="Calibri"/>
            <w:sz w:val="20"/>
            <w:szCs w:val="20"/>
          </w:rPr>
          <w:t>http://nasizbori.jskd.si/zborovodja-vokalna-tehnika/</w:t>
        </w:r>
      </w:hyperlink>
    </w:p>
    <w:p w:rsidR="00A51C76" w:rsidRPr="00A51C76" w:rsidRDefault="00A51C76" w:rsidP="00A51C76">
      <w:pPr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A51C76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 </w:t>
      </w:r>
    </w:p>
    <w:p w:rsidR="00A51C76" w:rsidRPr="00A51C76" w:rsidRDefault="00A51C76" w:rsidP="00A51C76">
      <w:pPr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A51C76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 </w:t>
      </w:r>
    </w:p>
    <w:p w:rsidR="00A51C76" w:rsidRPr="00A51C76" w:rsidRDefault="00A51C76" w:rsidP="00A51C76">
      <w:pPr>
        <w:spacing w:before="150" w:after="150" w:line="240" w:lineRule="auto"/>
        <w:ind w:left="75" w:right="75"/>
        <w:outlineLvl w:val="1"/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</w:pPr>
      <w:r w:rsidRPr="00A51C76"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  <w:t>O MENTORICI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5561"/>
      </w:tblGrid>
      <w:tr w:rsidR="00A51C76" w:rsidRPr="00A51C76">
        <w:trPr>
          <w:tblCellSpacing w:w="15" w:type="dxa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>
              <w:rPr>
                <w:rFonts w:ascii="Helvetica" w:eastAsia="Times New Roman" w:hAnsi="Helvetica" w:cs="Helvetica"/>
                <w:noProof/>
                <w:color w:val="454545"/>
                <w:sz w:val="17"/>
                <w:szCs w:val="17"/>
                <w:lang w:eastAsia="sl-SI"/>
              </w:rPr>
              <w:lastRenderedPageBreak/>
              <w:drawing>
                <wp:inline distT="0" distB="0" distL="0" distR="0">
                  <wp:extent cx="1875155" cy="1493520"/>
                  <wp:effectExtent l="0" t="0" r="0" b="0"/>
                  <wp:docPr id="2" name="Slika 2" descr="http://www.jskd.si/fotogalerija/minidogodki/vokalna/burger_mar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skd.si/fotogalerija/minidogodki/vokalna/burger_mart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 </w:t>
            </w:r>
          </w:p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 </w:t>
            </w:r>
          </w:p>
          <w:p w:rsidR="00A51C76" w:rsidRPr="00A51C76" w:rsidRDefault="00A51C76" w:rsidP="00A51C76">
            <w:pPr>
              <w:spacing w:before="75" w:after="75" w:line="240" w:lineRule="auto"/>
              <w:ind w:left="150" w:right="150"/>
              <w:jc w:val="center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C76" w:rsidRPr="00A51C76" w:rsidRDefault="00A51C76" w:rsidP="00A51C76">
            <w:pPr>
              <w:spacing w:before="75" w:after="75" w:line="240" w:lineRule="auto"/>
              <w:ind w:left="150" w:right="150"/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</w:pPr>
            <w:r w:rsidRPr="00A51C76">
              <w:rPr>
                <w:rFonts w:ascii="Helvetica" w:eastAsia="Times New Roman" w:hAnsi="Helvetica" w:cs="Helvetica"/>
                <w:b/>
                <w:bCs/>
                <w:color w:val="4E4E4E"/>
                <w:sz w:val="17"/>
                <w:szCs w:val="17"/>
                <w:lang w:eastAsia="sl-SI"/>
              </w:rPr>
              <w:t>Martina Burger</w:t>
            </w: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 </w:t>
            </w:r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br/>
              <w:t xml:space="preserve">je rojena v Ljubljani, na zagrebški Akademiji za glasbo leta 2011 je z odliko končala študij petja v razredu prof. </w:t>
            </w:r>
            <w:proofErr w:type="spellStart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Vlatke</w:t>
            </w:r>
            <w:proofErr w:type="spellEnd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 </w:t>
            </w:r>
            <w:proofErr w:type="spellStart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Oršanić</w:t>
            </w:r>
            <w:proofErr w:type="spellEnd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. Uspešno je nastopila na več tekmovanjih in je dobitnica Rektorjeve nagrade zagrebške univerze. Kot solistka nastopa z različnimi orkestri ter ansambli pri nas in v tujini, na opernem odru pa je poustvarila vloge kot so </w:t>
            </w:r>
            <w:proofErr w:type="spellStart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Pamina</w:t>
            </w:r>
            <w:proofErr w:type="spellEnd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, Kraljica noči, Adina, </w:t>
            </w:r>
            <w:proofErr w:type="spellStart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Madame</w:t>
            </w:r>
            <w:proofErr w:type="spellEnd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 </w:t>
            </w:r>
            <w:proofErr w:type="spellStart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Herz</w:t>
            </w:r>
            <w:proofErr w:type="spellEnd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, </w:t>
            </w:r>
            <w:proofErr w:type="spellStart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Belinda</w:t>
            </w:r>
            <w:proofErr w:type="spellEnd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 ... V lanskoletni sezoni je v SNG Opera in balet Ljubljana nastopila v "Gorenjskem slavčku" v vlogi Minke, v HNK Zagreb pa kot Adina v Donizettijevi operi "</w:t>
            </w:r>
            <w:proofErr w:type="spellStart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Kaplice</w:t>
            </w:r>
            <w:proofErr w:type="spellEnd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 za ljubezen" ter kot Sreča v "Čevljarju iz Delfta", hrvaškega skladatelja </w:t>
            </w:r>
            <w:proofErr w:type="spellStart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Blagoje</w:t>
            </w:r>
            <w:proofErr w:type="spellEnd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 </w:t>
            </w:r>
            <w:proofErr w:type="spellStart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>Bersa</w:t>
            </w:r>
            <w:proofErr w:type="spellEnd"/>
            <w:r w:rsidRPr="00A51C76">
              <w:rPr>
                <w:rFonts w:ascii="Helvetica" w:eastAsia="Times New Roman" w:hAnsi="Helvetica" w:cs="Helvetica"/>
                <w:color w:val="454545"/>
                <w:sz w:val="17"/>
                <w:szCs w:val="17"/>
                <w:lang w:eastAsia="sl-SI"/>
              </w:rPr>
              <w:t xml:space="preserve">. Kot solistka in vokalni pedagog redno sodeluje tudi z VAL-Vokalno akademijo Ljubljana. </w:t>
            </w:r>
          </w:p>
        </w:tc>
      </w:tr>
    </w:tbl>
    <w:p w:rsidR="00A51C76" w:rsidRDefault="00A51C76" w:rsidP="00A51C76">
      <w:pPr>
        <w:spacing w:before="150" w:after="150" w:line="240" w:lineRule="auto"/>
        <w:ind w:left="75" w:right="75"/>
        <w:outlineLvl w:val="1"/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</w:pPr>
      <w:r w:rsidRPr="00A51C76"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  <w:t>POGOJI ZA UDELEŽBO</w:t>
      </w:r>
    </w:p>
    <w:p w:rsidR="00A51C76" w:rsidRPr="00A51C76" w:rsidRDefault="00A51C76" w:rsidP="00A51C76">
      <w:pPr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A51C76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Prednost pri prijavi imajo zborovodje ali korepetitorji</w:t>
      </w:r>
      <w:r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 xml:space="preserve"> (če je prostor, tudi pevci)</w:t>
      </w:r>
      <w:r w:rsidRPr="00A51C76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 xml:space="preserve">, </w:t>
      </w:r>
      <w:r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 xml:space="preserve">ki so: </w:t>
      </w:r>
    </w:p>
    <w:p w:rsidR="00A51C76" w:rsidRPr="00A51C76" w:rsidRDefault="00A51C76" w:rsidP="00A51C76">
      <w:pPr>
        <w:pStyle w:val="Brezrazmikov"/>
        <w:rPr>
          <w:sz w:val="20"/>
          <w:szCs w:val="20"/>
        </w:rPr>
      </w:pPr>
      <w:r w:rsidRPr="00A51C76">
        <w:rPr>
          <w:sz w:val="20"/>
          <w:szCs w:val="20"/>
        </w:rPr>
        <w:t xml:space="preserve">- opravili izpit 1. stopnje </w:t>
      </w:r>
      <w:r w:rsidRPr="00A51C76">
        <w:rPr>
          <w:b/>
          <w:sz w:val="20"/>
          <w:szCs w:val="20"/>
        </w:rPr>
        <w:t>ali</w:t>
      </w:r>
    </w:p>
    <w:p w:rsidR="00A51C76" w:rsidRDefault="00A51C76" w:rsidP="00A51C76">
      <w:pPr>
        <w:pStyle w:val="Brezrazmikov"/>
        <w:rPr>
          <w:sz w:val="20"/>
          <w:szCs w:val="20"/>
          <w:lang w:eastAsia="sl-SI"/>
        </w:rPr>
      </w:pPr>
      <w:r w:rsidRPr="00A51C76">
        <w:rPr>
          <w:sz w:val="20"/>
          <w:szCs w:val="20"/>
          <w:lang w:eastAsia="sl-SI"/>
        </w:rPr>
        <w:t xml:space="preserve">- opravili sprejemni preizkus iz snovi prve stopnje, če je niso obiskovali </w:t>
      </w:r>
    </w:p>
    <w:p w:rsidR="00A51C76" w:rsidRPr="00A51C76" w:rsidRDefault="00A51C76" w:rsidP="00A51C76">
      <w:pPr>
        <w:pStyle w:val="Brezrazmikov"/>
        <w:rPr>
          <w:sz w:val="20"/>
          <w:szCs w:val="20"/>
        </w:rPr>
      </w:pPr>
      <w:r>
        <w:rPr>
          <w:sz w:val="20"/>
          <w:szCs w:val="20"/>
        </w:rPr>
        <w:t>(o</w:t>
      </w:r>
      <w:r w:rsidRPr="00A51C76">
        <w:rPr>
          <w:sz w:val="20"/>
          <w:szCs w:val="20"/>
        </w:rPr>
        <w:t xml:space="preserve"> tem se pozanimajte pri organizatorju. Če vas bodo lahko sprejeli, se udeležite že prve ure – po njej boste opravili sprejemni preizkus. Za snov pišite na naslov </w:t>
      </w:r>
      <w:hyperlink r:id="rId8" w:history="1">
        <w:r w:rsidRPr="00A51C76">
          <w:rPr>
            <w:sz w:val="20"/>
            <w:szCs w:val="20"/>
          </w:rPr>
          <w:t>mihela.jagodic@jskd.si</w:t>
        </w:r>
      </w:hyperlink>
      <w:r>
        <w:rPr>
          <w:sz w:val="20"/>
          <w:szCs w:val="20"/>
        </w:rPr>
        <w:t xml:space="preserve"> </w:t>
      </w:r>
      <w:r w:rsidRPr="00A51C76">
        <w:rPr>
          <w:sz w:val="20"/>
          <w:szCs w:val="20"/>
        </w:rPr>
        <w:t xml:space="preserve"> ali pokličit</w:t>
      </w:r>
      <w:r>
        <w:rPr>
          <w:sz w:val="20"/>
          <w:szCs w:val="20"/>
        </w:rPr>
        <w:t>e po telefonu 01 24 10 525)</w:t>
      </w:r>
    </w:p>
    <w:p w:rsidR="00A51C76" w:rsidRPr="00A51C76" w:rsidRDefault="00A51C76" w:rsidP="00A51C76">
      <w:pPr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A51C76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 </w:t>
      </w:r>
    </w:p>
    <w:p w:rsidR="00A51C76" w:rsidRPr="00A51C76" w:rsidRDefault="00A51C76" w:rsidP="00A51C76">
      <w:pPr>
        <w:spacing w:before="150" w:after="150" w:line="240" w:lineRule="auto"/>
        <w:ind w:left="75" w:right="75"/>
        <w:outlineLvl w:val="1"/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</w:pPr>
      <w:r w:rsidRPr="00A51C76"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  <w:t>POTEK IN TRAJANJE SEMINARJA/ŠOLE</w:t>
      </w:r>
    </w:p>
    <w:p w:rsidR="00A51C76" w:rsidRPr="003C7517" w:rsidRDefault="00A51C76" w:rsidP="003C7517">
      <w:pPr>
        <w:pStyle w:val="Brezrazmikov"/>
        <w:rPr>
          <w:sz w:val="20"/>
          <w:szCs w:val="20"/>
          <w:lang w:eastAsia="sl-SI"/>
        </w:rPr>
      </w:pPr>
      <w:proofErr w:type="spellStart"/>
      <w:r w:rsidRPr="003C7517">
        <w:rPr>
          <w:sz w:val="20"/>
          <w:szCs w:val="20"/>
          <w:lang w:eastAsia="sl-SI"/>
        </w:rPr>
        <w:t>Zborovodska</w:t>
      </w:r>
      <w:proofErr w:type="spellEnd"/>
      <w:r w:rsidRPr="003C7517">
        <w:rPr>
          <w:sz w:val="20"/>
          <w:szCs w:val="20"/>
          <w:lang w:eastAsia="sl-SI"/>
        </w:rPr>
        <w:t xml:space="preserve"> šola bo potekala 10 terminov po 4 šolske ure.</w:t>
      </w:r>
    </w:p>
    <w:p w:rsidR="00A51C76" w:rsidRPr="003C7517" w:rsidRDefault="00A51C76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>Termini bodo ob sobotah od 9.00 do 12.00, v KC Janeza Trdine Novo mesto, spodnji prostori, Novi trg 5, Novo mesto.</w:t>
      </w:r>
    </w:p>
    <w:p w:rsidR="00A51C76" w:rsidRPr="003C7517" w:rsidRDefault="00A51C76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 xml:space="preserve">Obsegala bo 10 terminov po 4 šolske ure: </w:t>
      </w:r>
    </w:p>
    <w:p w:rsidR="00A51C76" w:rsidRPr="003C7517" w:rsidRDefault="00A51C76" w:rsidP="003C7517">
      <w:pPr>
        <w:pStyle w:val="Brezrazmikov"/>
        <w:numPr>
          <w:ilvl w:val="0"/>
          <w:numId w:val="6"/>
        </w:numPr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>prvi termin: 31. 1. 2015</w:t>
      </w:r>
    </w:p>
    <w:p w:rsidR="00A51C76" w:rsidRPr="003C7517" w:rsidRDefault="00A51C76" w:rsidP="003C7517">
      <w:pPr>
        <w:pStyle w:val="Brezrazmikov"/>
        <w:numPr>
          <w:ilvl w:val="0"/>
          <w:numId w:val="6"/>
        </w:numPr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 xml:space="preserve">ostali predvideni termini: 7. 2./14. 2./21. 2./28. 2/7. 3/14. 3/21. 3./28. 3./11. 4. </w:t>
      </w:r>
    </w:p>
    <w:p w:rsidR="00A51C76" w:rsidRPr="003C7517" w:rsidRDefault="00A51C76" w:rsidP="003C7517">
      <w:pPr>
        <w:pStyle w:val="Brezrazmikov"/>
        <w:rPr>
          <w:sz w:val="20"/>
          <w:szCs w:val="20"/>
          <w:lang w:eastAsia="sl-SI"/>
        </w:rPr>
      </w:pPr>
    </w:p>
    <w:p w:rsidR="00A51C76" w:rsidRPr="003C7517" w:rsidRDefault="00A51C76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 xml:space="preserve">Oblika tečaja: </w:t>
      </w:r>
      <w:r w:rsidRPr="003C7517">
        <w:rPr>
          <w:sz w:val="20"/>
          <w:szCs w:val="20"/>
          <w:lang w:eastAsia="sl-SI"/>
        </w:rPr>
        <w:br/>
        <w:t>skupinsko in individualno delo. V skupini je lahko največ 12 tečajnikov.</w:t>
      </w:r>
    </w:p>
    <w:p w:rsidR="00A51C76" w:rsidRDefault="00A51C76" w:rsidP="00A51C76">
      <w:pPr>
        <w:spacing w:before="75" w:after="75" w:line="240" w:lineRule="auto"/>
        <w:ind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</w:p>
    <w:p w:rsidR="00A51C76" w:rsidRPr="00A51C76" w:rsidRDefault="00A51C76" w:rsidP="00A51C76">
      <w:pPr>
        <w:spacing w:before="150" w:after="150" w:line="240" w:lineRule="auto"/>
        <w:ind w:right="75"/>
        <w:outlineLvl w:val="1"/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</w:pPr>
      <w:r w:rsidRPr="00A51C76"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  <w:t>CENA IN PLAČILO</w:t>
      </w:r>
    </w:p>
    <w:p w:rsidR="00A51C76" w:rsidRPr="003C7517" w:rsidRDefault="00A51C76" w:rsidP="00A51C76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 xml:space="preserve">Kotizacija seminarja: 160 € (DDV je vključen v ceno). Račun za kotizacijo bomo po prejemu prijavnice poslali naknadno glede na naslov, ki bo naveden na prijavnici. </w:t>
      </w:r>
    </w:p>
    <w:p w:rsidR="00A51C76" w:rsidRPr="003C7517" w:rsidRDefault="00A51C76" w:rsidP="00A51C76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 xml:space="preserve">Udeleženci z območja OI Novo mesto imajo 50 % popusta. </w:t>
      </w:r>
    </w:p>
    <w:p w:rsidR="00A51C76" w:rsidRPr="00A51C76" w:rsidRDefault="00A51C76" w:rsidP="00A51C76">
      <w:pPr>
        <w:spacing w:before="150" w:after="150" w:line="240" w:lineRule="auto"/>
        <w:ind w:right="75"/>
        <w:outlineLvl w:val="1"/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</w:pPr>
      <w:r w:rsidRPr="00A51C76"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  <w:t>ROK PRIJAVE</w:t>
      </w:r>
    </w:p>
    <w:p w:rsidR="00A51C76" w:rsidRPr="003C7517" w:rsidRDefault="00A51C76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>Rok prijave je 15. 1. 2015.</w:t>
      </w:r>
    </w:p>
    <w:p w:rsidR="00A51C76" w:rsidRPr="00A51C76" w:rsidRDefault="00A51C76" w:rsidP="00A51C76">
      <w:pPr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A51C76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 </w:t>
      </w:r>
    </w:p>
    <w:p w:rsidR="00A51C76" w:rsidRPr="00A51C76" w:rsidRDefault="00A51C76" w:rsidP="00A51C76">
      <w:pPr>
        <w:spacing w:before="150" w:after="150" w:line="240" w:lineRule="auto"/>
        <w:ind w:right="75"/>
        <w:outlineLvl w:val="1"/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</w:pPr>
      <w:r w:rsidRPr="00A51C76"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  <w:t>POTRDILA</w:t>
      </w:r>
    </w:p>
    <w:p w:rsidR="00A51C76" w:rsidRPr="003C7517" w:rsidRDefault="00A51C76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 xml:space="preserve">Ob koncu tečaja bodo slušatelji opravili praktični preizkus in prejeli potrdilo o opravljeni </w:t>
      </w:r>
      <w:proofErr w:type="spellStart"/>
      <w:r w:rsidRPr="003C7517">
        <w:rPr>
          <w:sz w:val="20"/>
          <w:szCs w:val="20"/>
          <w:lang w:eastAsia="sl-SI"/>
        </w:rPr>
        <w:t>zborovodski</w:t>
      </w:r>
      <w:proofErr w:type="spellEnd"/>
      <w:r w:rsidRPr="003C7517">
        <w:rPr>
          <w:sz w:val="20"/>
          <w:szCs w:val="20"/>
          <w:lang w:eastAsia="sl-SI"/>
        </w:rPr>
        <w:t xml:space="preserve"> šoli.</w:t>
      </w:r>
    </w:p>
    <w:p w:rsidR="00A51C76" w:rsidRPr="003C7517" w:rsidRDefault="00A51C76" w:rsidP="00A51C76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>Za zaposlene v šolah bomo po končanem tečaju pripravili potrdila s podrobnimi podatki o izobraževanju, ki ga bodo lahko predložili Ministrstvu za šolstvo v vlogah za napredovanje.</w:t>
      </w:r>
    </w:p>
    <w:p w:rsidR="003C7517" w:rsidRDefault="003C7517" w:rsidP="00A51C76">
      <w:pPr>
        <w:pStyle w:val="Brezrazmikov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</w:p>
    <w:p w:rsidR="003C7517" w:rsidRPr="003C7517" w:rsidRDefault="003C7517" w:rsidP="003C7517">
      <w:pPr>
        <w:spacing w:before="150" w:after="150" w:line="240" w:lineRule="auto"/>
        <w:ind w:right="75"/>
        <w:outlineLvl w:val="1"/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</w:pPr>
      <w:r w:rsidRPr="003C7517">
        <w:rPr>
          <w:rFonts w:ascii="Helvetica" w:eastAsia="Times New Roman" w:hAnsi="Helvetica" w:cs="Helvetica"/>
          <w:b/>
          <w:bCs/>
          <w:color w:val="DB9904"/>
          <w:sz w:val="36"/>
          <w:szCs w:val="36"/>
          <w:lang w:eastAsia="sl-SI"/>
        </w:rPr>
        <w:t>INFORMACIJE</w:t>
      </w:r>
    </w:p>
    <w:p w:rsidR="003C7517" w:rsidRPr="00A51C76" w:rsidRDefault="003C7517" w:rsidP="00A51C76">
      <w:pPr>
        <w:pStyle w:val="Brezrazmikov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</w:p>
    <w:p w:rsidR="003C7517" w:rsidRPr="003C7517" w:rsidRDefault="003C7517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>Dodatne informacije o izvedbi tečaja:</w:t>
      </w:r>
    </w:p>
    <w:p w:rsidR="003C7517" w:rsidRPr="003C7517" w:rsidRDefault="003C7517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>JSKD OI NOVO MESTO</w:t>
      </w:r>
    </w:p>
    <w:p w:rsidR="003C7517" w:rsidRPr="003C7517" w:rsidRDefault="003C7517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sym w:font="Wingdings" w:char="F028"/>
      </w:r>
      <w:r w:rsidRPr="003C7517">
        <w:rPr>
          <w:sz w:val="20"/>
          <w:szCs w:val="20"/>
          <w:lang w:eastAsia="sl-SI"/>
        </w:rPr>
        <w:t>: 07 39 30 380, 82</w:t>
      </w:r>
    </w:p>
    <w:p w:rsidR="003C7517" w:rsidRPr="003C7517" w:rsidRDefault="003C7517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 xml:space="preserve">el. pošta: </w:t>
      </w:r>
      <w:hyperlink r:id="rId9" w:history="1">
        <w:r w:rsidRPr="003C7517">
          <w:rPr>
            <w:rStyle w:val="Hiperpovezava"/>
            <w:rFonts w:ascii="Calibri" w:hAnsi="Calibri"/>
          </w:rPr>
          <w:t>oi.novo mesto@jskd.si</w:t>
        </w:r>
      </w:hyperlink>
      <w:r w:rsidRPr="003C7517">
        <w:rPr>
          <w:rStyle w:val="Hiperpovezava"/>
          <w:rFonts w:ascii="Calibri" w:hAnsi="Calibri"/>
        </w:rPr>
        <w:t xml:space="preserve">   </w:t>
      </w:r>
    </w:p>
    <w:p w:rsidR="003C7517" w:rsidRPr="003C7517" w:rsidRDefault="003C7517" w:rsidP="003C7517">
      <w:pPr>
        <w:pStyle w:val="Brezrazmikov"/>
        <w:rPr>
          <w:sz w:val="20"/>
          <w:szCs w:val="20"/>
          <w:lang w:eastAsia="sl-SI"/>
        </w:rPr>
      </w:pPr>
    </w:p>
    <w:p w:rsidR="003C7517" w:rsidRPr="003C7517" w:rsidRDefault="003C7517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>Dodatne informacije o programu tečaja:</w:t>
      </w:r>
    </w:p>
    <w:p w:rsidR="003C7517" w:rsidRPr="003C7517" w:rsidRDefault="003C7517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>Mihela Jagodic</w:t>
      </w:r>
    </w:p>
    <w:p w:rsidR="003C7517" w:rsidRPr="003C7517" w:rsidRDefault="003C7517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>JSKD</w:t>
      </w:r>
    </w:p>
    <w:p w:rsidR="003C7517" w:rsidRPr="003C7517" w:rsidRDefault="003C7517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sym w:font="Wingdings" w:char="F028"/>
      </w:r>
      <w:r w:rsidRPr="003C7517">
        <w:rPr>
          <w:sz w:val="20"/>
          <w:szCs w:val="20"/>
          <w:lang w:eastAsia="sl-SI"/>
        </w:rPr>
        <w:t>: 01 24 10 525</w:t>
      </w:r>
    </w:p>
    <w:p w:rsidR="003C7517" w:rsidRPr="003C7517" w:rsidRDefault="003C7517" w:rsidP="003C7517">
      <w:pPr>
        <w:pStyle w:val="Brezrazmikov"/>
        <w:rPr>
          <w:sz w:val="20"/>
          <w:szCs w:val="20"/>
          <w:lang w:eastAsia="sl-SI"/>
        </w:rPr>
      </w:pPr>
      <w:r w:rsidRPr="003C7517">
        <w:rPr>
          <w:sz w:val="20"/>
          <w:szCs w:val="20"/>
          <w:lang w:eastAsia="sl-SI"/>
        </w:rPr>
        <w:t xml:space="preserve">el. pošta: </w:t>
      </w:r>
      <w:hyperlink r:id="rId10" w:history="1">
        <w:r w:rsidRPr="003C7517">
          <w:rPr>
            <w:rStyle w:val="Hiperpovezava"/>
            <w:rFonts w:ascii="Calibri" w:hAnsi="Calibri"/>
          </w:rPr>
          <w:t>mihela.jagodic@jskd.si</w:t>
        </w:r>
      </w:hyperlink>
      <w:r w:rsidRPr="003C7517">
        <w:rPr>
          <w:sz w:val="20"/>
          <w:szCs w:val="20"/>
          <w:lang w:eastAsia="sl-SI"/>
        </w:rPr>
        <w:t xml:space="preserve"> </w:t>
      </w:r>
    </w:p>
    <w:p w:rsidR="00A51C76" w:rsidRPr="00A51C76" w:rsidRDefault="00A51C76" w:rsidP="00A51C76">
      <w:pPr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bookmarkStart w:id="0" w:name="_GoBack"/>
      <w:bookmarkEnd w:id="0"/>
    </w:p>
    <w:p w:rsidR="00B05F2B" w:rsidRDefault="00B05F2B"/>
    <w:sectPr w:rsidR="00B0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862"/>
    <w:multiLevelType w:val="hybridMultilevel"/>
    <w:tmpl w:val="D41CB88E"/>
    <w:lvl w:ilvl="0" w:tplc="163A0E6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001F4"/>
    <w:multiLevelType w:val="hybridMultilevel"/>
    <w:tmpl w:val="A308F10A"/>
    <w:lvl w:ilvl="0" w:tplc="D3BA18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309ED"/>
    <w:multiLevelType w:val="hybridMultilevel"/>
    <w:tmpl w:val="C7525162"/>
    <w:lvl w:ilvl="0" w:tplc="F8E4F1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951F9"/>
    <w:multiLevelType w:val="multilevel"/>
    <w:tmpl w:val="27B2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26507"/>
    <w:multiLevelType w:val="hybridMultilevel"/>
    <w:tmpl w:val="431297C2"/>
    <w:lvl w:ilvl="0" w:tplc="B13E04AA">
      <w:start w:val="1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843EE"/>
    <w:multiLevelType w:val="hybridMultilevel"/>
    <w:tmpl w:val="EAD824FE"/>
    <w:lvl w:ilvl="0" w:tplc="69044B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76"/>
    <w:rsid w:val="0023532E"/>
    <w:rsid w:val="003C7517"/>
    <w:rsid w:val="00A51C76"/>
    <w:rsid w:val="00B05F2B"/>
    <w:rsid w:val="00C929DA"/>
    <w:rsid w:val="00D16DB4"/>
    <w:rsid w:val="00F8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51C76"/>
    <w:pPr>
      <w:spacing w:before="150" w:after="150" w:line="240" w:lineRule="auto"/>
      <w:ind w:left="75" w:right="75"/>
      <w:outlineLvl w:val="1"/>
    </w:pPr>
    <w:rPr>
      <w:rFonts w:ascii="Times New Roman" w:eastAsia="Times New Roman" w:hAnsi="Times New Roman" w:cs="Times New Roman"/>
      <w:b/>
      <w:bCs/>
      <w:color w:val="DB9904"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51C76"/>
    <w:rPr>
      <w:rFonts w:ascii="Times New Roman" w:eastAsia="Times New Roman" w:hAnsi="Times New Roman" w:cs="Times New Roman"/>
      <w:b/>
      <w:bCs/>
      <w:color w:val="DB9904"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A51C7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C76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A51C76"/>
    <w:pPr>
      <w:spacing w:after="0" w:line="240" w:lineRule="auto"/>
      <w:jc w:val="center"/>
    </w:pPr>
    <w:rPr>
      <w:rFonts w:ascii="Tahoma" w:eastAsia="Times New Roman" w:hAnsi="Tahoma" w:cs="Times New Roman"/>
      <w:sz w:val="40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A51C76"/>
    <w:rPr>
      <w:rFonts w:ascii="Tahoma" w:eastAsia="Times New Roman" w:hAnsi="Tahoma" w:cs="Times New Roman"/>
      <w:sz w:val="40"/>
      <w:szCs w:val="20"/>
      <w:lang w:val="x-none" w:eastAsia="x-none"/>
    </w:rPr>
  </w:style>
  <w:style w:type="paragraph" w:styleId="Brezrazmikov">
    <w:name w:val="No Spacing"/>
    <w:uiPriority w:val="1"/>
    <w:qFormat/>
    <w:rsid w:val="00A51C7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A51C76"/>
    <w:pPr>
      <w:ind w:left="720"/>
      <w:contextualSpacing/>
    </w:pPr>
  </w:style>
  <w:style w:type="character" w:styleId="Hiperpovezava">
    <w:name w:val="Hyperlink"/>
    <w:uiPriority w:val="99"/>
    <w:unhideWhenUsed/>
    <w:rsid w:val="00A51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51C76"/>
    <w:pPr>
      <w:spacing w:before="150" w:after="150" w:line="240" w:lineRule="auto"/>
      <w:ind w:left="75" w:right="75"/>
      <w:outlineLvl w:val="1"/>
    </w:pPr>
    <w:rPr>
      <w:rFonts w:ascii="Times New Roman" w:eastAsia="Times New Roman" w:hAnsi="Times New Roman" w:cs="Times New Roman"/>
      <w:b/>
      <w:bCs/>
      <w:color w:val="DB9904"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51C76"/>
    <w:rPr>
      <w:rFonts w:ascii="Times New Roman" w:eastAsia="Times New Roman" w:hAnsi="Times New Roman" w:cs="Times New Roman"/>
      <w:b/>
      <w:bCs/>
      <w:color w:val="DB9904"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A51C7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C76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A51C76"/>
    <w:pPr>
      <w:spacing w:after="0" w:line="240" w:lineRule="auto"/>
      <w:jc w:val="center"/>
    </w:pPr>
    <w:rPr>
      <w:rFonts w:ascii="Tahoma" w:eastAsia="Times New Roman" w:hAnsi="Tahoma" w:cs="Times New Roman"/>
      <w:sz w:val="40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A51C76"/>
    <w:rPr>
      <w:rFonts w:ascii="Tahoma" w:eastAsia="Times New Roman" w:hAnsi="Tahoma" w:cs="Times New Roman"/>
      <w:sz w:val="40"/>
      <w:szCs w:val="20"/>
      <w:lang w:val="x-none" w:eastAsia="x-none"/>
    </w:rPr>
  </w:style>
  <w:style w:type="paragraph" w:styleId="Brezrazmikov">
    <w:name w:val="No Spacing"/>
    <w:uiPriority w:val="1"/>
    <w:qFormat/>
    <w:rsid w:val="00A51C7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A51C76"/>
    <w:pPr>
      <w:ind w:left="720"/>
      <w:contextualSpacing/>
    </w:pPr>
  </w:style>
  <w:style w:type="character" w:styleId="Hiperpovezava">
    <w:name w:val="Hyperlink"/>
    <w:uiPriority w:val="99"/>
    <w:unhideWhenUsed/>
    <w:rsid w:val="00A51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ela.jagodic@jskd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izbori.jskd.si/zborovodja-vokalna-tehnik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hela.jagodic@jskd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i.novo%20mesto@jsk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3562</Characters>
  <Application>Microsoft Office Word</Application>
  <DocSecurity>0</DocSecurity>
  <Lines>118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 Jagodic</dc:creator>
  <cp:lastModifiedBy>Mihela Jagodic</cp:lastModifiedBy>
  <cp:revision>2</cp:revision>
  <dcterms:created xsi:type="dcterms:W3CDTF">2014-12-22T14:01:00Z</dcterms:created>
  <dcterms:modified xsi:type="dcterms:W3CDTF">2014-12-22T14:01:00Z</dcterms:modified>
</cp:coreProperties>
</file>